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17924" w:rsidRPr="00145CDF" w:rsidRDefault="00E17924" w:rsidP="00145CDF">
      <w:pPr>
        <w:jc w:val="center"/>
        <w:rPr>
          <w:b/>
          <w:sz w:val="26"/>
          <w:szCs w:val="26"/>
        </w:rPr>
      </w:pPr>
      <w:r w:rsidRPr="00145CDF">
        <w:rPr>
          <w:b/>
          <w:sz w:val="26"/>
          <w:szCs w:val="26"/>
        </w:rPr>
        <w:t xml:space="preserve">TRƯỜNG ĐẠI HỌC TÂY ĐÔ PHỐI HỢP CÙNG NGÂN HÀNG SACOMBANK </w:t>
      </w:r>
      <w:r w:rsidR="00145CDF">
        <w:rPr>
          <w:b/>
          <w:sz w:val="26"/>
          <w:szCs w:val="26"/>
        </w:rPr>
        <w:br/>
      </w:r>
      <w:r w:rsidRPr="00145CDF">
        <w:rPr>
          <w:b/>
          <w:sz w:val="26"/>
          <w:szCs w:val="26"/>
        </w:rPr>
        <w:t>TỔ CHỨC CHƯƠNG TRÌNH “THỰC TẬP VIÊN TIỀM NĂNG”</w:t>
      </w:r>
    </w:p>
    <w:p w:rsidR="00E17924" w:rsidRDefault="00E17924" w:rsidP="00145CDF">
      <w:pPr>
        <w:ind w:firstLine="567"/>
        <w:jc w:val="both"/>
        <w:rPr>
          <w:sz w:val="26"/>
          <w:szCs w:val="26"/>
        </w:rPr>
      </w:pPr>
      <w:r w:rsidRPr="00145CDF">
        <w:rPr>
          <w:sz w:val="26"/>
          <w:szCs w:val="26"/>
        </w:rPr>
        <w:t xml:space="preserve">Nhằm tạo cơ hội cho sinh viên tiếp cận môi trường làm việc chuyên nghiệp trong lĩnh vực tài chính – ngân hàng, đồng thời tăng cường mối liên kết giữa </w:t>
      </w:r>
      <w:r w:rsidR="00145CDF">
        <w:rPr>
          <w:sz w:val="26"/>
          <w:szCs w:val="26"/>
        </w:rPr>
        <w:t>N</w:t>
      </w:r>
      <w:r w:rsidRPr="00145CDF">
        <w:rPr>
          <w:sz w:val="26"/>
          <w:szCs w:val="26"/>
        </w:rPr>
        <w:t xml:space="preserve">hà trường và doanh nghiệp, ngày 21/11/2025, Trường Đại học Tây Đô phối hợp với Ngân hàng TMCP Sài Gòn Thương Tín (Sacombank) tổ chức chương trình </w:t>
      </w:r>
      <w:r w:rsidRPr="00145CDF">
        <w:rPr>
          <w:i/>
          <w:sz w:val="26"/>
          <w:szCs w:val="26"/>
        </w:rPr>
        <w:t>“Thực tập viên tiềm năng – Sacombank 2025”</w:t>
      </w:r>
      <w:r w:rsidRPr="00145CDF">
        <w:rPr>
          <w:sz w:val="26"/>
          <w:szCs w:val="26"/>
        </w:rPr>
        <w:t xml:space="preserve"> dành cho sinh viên khối ngành Tài chính – Ngân hàng, Quản trị kinh doanh và các ngành liên quan.</w:t>
      </w:r>
    </w:p>
    <w:p w:rsidR="00145CDF" w:rsidRDefault="00145CDF" w:rsidP="00145CDF">
      <w:pPr>
        <w:ind w:firstLine="567"/>
        <w:jc w:val="center"/>
        <w:rPr>
          <w:sz w:val="26"/>
          <w:szCs w:val="26"/>
        </w:rPr>
      </w:pPr>
      <w:r w:rsidRPr="00145CDF">
        <w:rPr>
          <w:noProof/>
          <w:sz w:val="26"/>
          <w:szCs w:val="26"/>
        </w:rPr>
        <w:drawing>
          <wp:inline distT="0" distB="0" distL="0" distR="0">
            <wp:extent cx="2171178" cy="1447800"/>
            <wp:effectExtent l="0" t="0" r="635" b="0"/>
            <wp:docPr id="1" name="Picture 1" descr="C:\Users\LY\Desktop\Tuyển sinh 2025\WEB\Thực tập viên Sacomban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Y\Desktop\Tuyển sinh 2025\WEB\Thực tập viên Sacombank\1.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181574" cy="1454732"/>
                    </a:xfrm>
                    <a:prstGeom prst="rect">
                      <a:avLst/>
                    </a:prstGeom>
                    <a:noFill/>
                    <a:ln>
                      <a:noFill/>
                    </a:ln>
                  </pic:spPr>
                </pic:pic>
              </a:graphicData>
            </a:graphic>
          </wp:inline>
        </w:drawing>
      </w:r>
    </w:p>
    <w:p w:rsidR="00145CDF" w:rsidRPr="00145CDF" w:rsidRDefault="00145CDF" w:rsidP="00145CDF">
      <w:pPr>
        <w:ind w:firstLine="567"/>
        <w:jc w:val="center"/>
        <w:rPr>
          <w:i/>
          <w:szCs w:val="24"/>
        </w:rPr>
      </w:pPr>
      <w:r w:rsidRPr="00145CDF">
        <w:rPr>
          <w:i/>
          <w:szCs w:val="24"/>
        </w:rPr>
        <w:t>Ngân hàng Sacombank cùng Trường Đại học Tây Đô chụp ảnh lưu niệm</w:t>
      </w:r>
    </w:p>
    <w:p w:rsidR="00145CDF" w:rsidRDefault="00E17924" w:rsidP="00145CDF">
      <w:pPr>
        <w:ind w:firstLine="567"/>
        <w:jc w:val="both"/>
        <w:rPr>
          <w:sz w:val="26"/>
          <w:szCs w:val="26"/>
        </w:rPr>
      </w:pPr>
      <w:r w:rsidRPr="00145CDF">
        <w:rPr>
          <w:sz w:val="26"/>
          <w:szCs w:val="26"/>
        </w:rPr>
        <w:t>Chương trình thu hút sự tham gia đông đảo của sinh viên với mong muốn tìm hiểu sâu hơn về môi trường làm việc thực tế, tích lũy kinh nghiệm nghề nghiệp cũng như định hướng công việc trước khi tốt nghiệp.</w:t>
      </w:r>
    </w:p>
    <w:p w:rsidR="00145CDF" w:rsidRDefault="00145CDF" w:rsidP="00145CDF">
      <w:pPr>
        <w:ind w:firstLine="567"/>
        <w:jc w:val="center"/>
        <w:rPr>
          <w:sz w:val="26"/>
          <w:szCs w:val="26"/>
        </w:rPr>
      </w:pPr>
      <w:r w:rsidRPr="00145CDF">
        <w:rPr>
          <w:noProof/>
          <w:sz w:val="26"/>
          <w:szCs w:val="26"/>
        </w:rPr>
        <w:drawing>
          <wp:inline distT="0" distB="0" distL="0" distR="0">
            <wp:extent cx="2171700" cy="1448149"/>
            <wp:effectExtent l="0" t="0" r="0" b="0"/>
            <wp:docPr id="2" name="Picture 2" descr="C:\Users\LY\Desktop\Tuyển sinh 2025\WEB\Thực tập viên Sacomban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Y\Desktop\Tuyển sinh 2025\WEB\Thực tập viên Sacombank\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176370" cy="1451263"/>
                    </a:xfrm>
                    <a:prstGeom prst="rect">
                      <a:avLst/>
                    </a:prstGeom>
                    <a:noFill/>
                    <a:ln>
                      <a:noFill/>
                    </a:ln>
                  </pic:spPr>
                </pic:pic>
              </a:graphicData>
            </a:graphic>
          </wp:inline>
        </w:drawing>
      </w:r>
    </w:p>
    <w:p w:rsidR="00145CDF" w:rsidRPr="00D80AD2" w:rsidRDefault="00145CDF" w:rsidP="00145CDF">
      <w:pPr>
        <w:ind w:firstLine="567"/>
        <w:jc w:val="center"/>
        <w:rPr>
          <w:i/>
          <w:szCs w:val="24"/>
        </w:rPr>
      </w:pPr>
      <w:r w:rsidRPr="00D80AD2">
        <w:rPr>
          <w:i/>
          <w:szCs w:val="24"/>
        </w:rPr>
        <w:t xml:space="preserve">TS. Nguyễn Ngọc Minh </w:t>
      </w:r>
      <w:r w:rsidR="00D80AD2" w:rsidRPr="00D80AD2">
        <w:rPr>
          <w:i/>
          <w:szCs w:val="24"/>
        </w:rPr>
        <w:t>– Bí thư Đảng ủy, Phó Hiệu trưởng phát biểu trong chương trình</w:t>
      </w:r>
    </w:p>
    <w:p w:rsidR="00E17924" w:rsidRDefault="00145CDF" w:rsidP="00145CDF">
      <w:pPr>
        <w:ind w:firstLine="567"/>
        <w:jc w:val="both"/>
        <w:rPr>
          <w:sz w:val="26"/>
          <w:szCs w:val="26"/>
        </w:rPr>
      </w:pPr>
      <w:r>
        <w:rPr>
          <w:sz w:val="26"/>
          <w:szCs w:val="26"/>
        </w:rPr>
        <w:t xml:space="preserve"> Trong chương trình, đ</w:t>
      </w:r>
      <w:r w:rsidR="00E17924" w:rsidRPr="00145CDF">
        <w:rPr>
          <w:sz w:val="26"/>
          <w:szCs w:val="26"/>
        </w:rPr>
        <w:t xml:space="preserve">ại diện </w:t>
      </w:r>
      <w:r>
        <w:rPr>
          <w:sz w:val="26"/>
          <w:szCs w:val="26"/>
        </w:rPr>
        <w:t xml:space="preserve">ngân hàng </w:t>
      </w:r>
      <w:r w:rsidR="00E17924" w:rsidRPr="00145CDF">
        <w:rPr>
          <w:sz w:val="26"/>
          <w:szCs w:val="26"/>
        </w:rPr>
        <w:t>Sacombank đã giới thiệu tổng quan về hệ thống ngân hàng, văn hóa doanh nghiệp, tiêu chí tuyển dụng và lộ trình phát triển nghề nghiệp dành cho thực tậ</w:t>
      </w:r>
      <w:r>
        <w:rPr>
          <w:sz w:val="26"/>
          <w:szCs w:val="26"/>
        </w:rPr>
        <w:t>p viên</w:t>
      </w:r>
      <w:r w:rsidR="00E17924" w:rsidRPr="00145CDF">
        <w:rPr>
          <w:sz w:val="26"/>
          <w:szCs w:val="26"/>
        </w:rPr>
        <w:t>.</w:t>
      </w:r>
    </w:p>
    <w:p w:rsidR="00145CDF" w:rsidRDefault="00145CDF" w:rsidP="00145CDF">
      <w:pPr>
        <w:ind w:firstLine="567"/>
        <w:jc w:val="center"/>
        <w:rPr>
          <w:sz w:val="26"/>
          <w:szCs w:val="26"/>
        </w:rPr>
      </w:pPr>
      <w:r w:rsidRPr="00145CDF">
        <w:rPr>
          <w:noProof/>
          <w:sz w:val="26"/>
          <w:szCs w:val="26"/>
        </w:rPr>
        <w:drawing>
          <wp:inline distT="0" distB="0" distL="0" distR="0">
            <wp:extent cx="2390775" cy="1594233"/>
            <wp:effectExtent l="0" t="0" r="0" b="6350"/>
            <wp:docPr id="3" name="Picture 3" descr="C:\Users\LY\Desktop\Tuyển sinh 2025\WEB\Thực tập viên Sacomban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Y\Desktop\Tuyển sinh 2025\WEB\Thực tập viên Sacombank\3.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96928" cy="1598336"/>
                    </a:xfrm>
                    <a:prstGeom prst="rect">
                      <a:avLst/>
                    </a:prstGeom>
                    <a:noFill/>
                    <a:ln>
                      <a:noFill/>
                    </a:ln>
                  </pic:spPr>
                </pic:pic>
              </a:graphicData>
            </a:graphic>
          </wp:inline>
        </w:drawing>
      </w:r>
    </w:p>
    <w:p w:rsidR="00D80AD2" w:rsidRPr="00D80AD2" w:rsidRDefault="00D80AD2" w:rsidP="00145CDF">
      <w:pPr>
        <w:ind w:firstLine="567"/>
        <w:jc w:val="center"/>
        <w:rPr>
          <w:i/>
          <w:szCs w:val="24"/>
        </w:rPr>
      </w:pPr>
      <w:r w:rsidRPr="00D80AD2">
        <w:rPr>
          <w:i/>
          <w:szCs w:val="24"/>
        </w:rPr>
        <w:t>Đại diện ngân hàng Sacombank chia sẻ trong chương trình</w:t>
      </w:r>
    </w:p>
    <w:p w:rsidR="00E17924" w:rsidRDefault="00E17924" w:rsidP="00145CDF">
      <w:pPr>
        <w:ind w:firstLine="567"/>
        <w:jc w:val="both"/>
        <w:rPr>
          <w:sz w:val="26"/>
          <w:szCs w:val="26"/>
        </w:rPr>
      </w:pPr>
      <w:r w:rsidRPr="00145CDF">
        <w:rPr>
          <w:sz w:val="26"/>
          <w:szCs w:val="26"/>
        </w:rPr>
        <w:lastRenderedPageBreak/>
        <w:t>Bên cạnh đó, các chuyên gia nhân sự của Sacombank cũng trực tiếp chia sẻ kỹ năng phỏng vấn, kỹ năng giao tiếp khách hàng, hướng dẫn viết CV chuyên nghiệp và giải đáp các thắc mắc của sinh viên về cơ hội việc làm tại ngân hàng. Đây là dịp quan trọng giúp sinh viên nâng cao sự tự tin, định hình rõ hơn mục tiêu nghề nghiệp và chuẩn bị tốt hơn cho hành trình lập nghiệp.</w:t>
      </w:r>
    </w:p>
    <w:p w:rsidR="00145CDF" w:rsidRDefault="00145CDF" w:rsidP="00145CDF">
      <w:pPr>
        <w:ind w:firstLine="567"/>
        <w:jc w:val="center"/>
        <w:rPr>
          <w:sz w:val="26"/>
          <w:szCs w:val="26"/>
        </w:rPr>
      </w:pPr>
      <w:r w:rsidRPr="00145CDF">
        <w:rPr>
          <w:noProof/>
          <w:sz w:val="26"/>
          <w:szCs w:val="26"/>
        </w:rPr>
        <w:drawing>
          <wp:inline distT="0" distB="0" distL="0" distR="0">
            <wp:extent cx="2657475" cy="1772076"/>
            <wp:effectExtent l="0" t="0" r="0" b="0"/>
            <wp:docPr id="4" name="Picture 4" descr="C:\Users\LY\Desktop\Tuyển sinh 2025\WEB\Thực tập viên Sacomban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Y\Desktop\Tuyển sinh 2025\WEB\Thực tập viên Sacombank\4.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661122" cy="1774508"/>
                    </a:xfrm>
                    <a:prstGeom prst="rect">
                      <a:avLst/>
                    </a:prstGeom>
                    <a:noFill/>
                    <a:ln>
                      <a:noFill/>
                    </a:ln>
                  </pic:spPr>
                </pic:pic>
              </a:graphicData>
            </a:graphic>
          </wp:inline>
        </w:drawing>
      </w:r>
    </w:p>
    <w:p w:rsidR="00D80AD2" w:rsidRPr="00D80AD2" w:rsidRDefault="00D80AD2" w:rsidP="00D80AD2">
      <w:pPr>
        <w:ind w:firstLine="567"/>
        <w:jc w:val="center"/>
        <w:rPr>
          <w:i/>
          <w:szCs w:val="24"/>
        </w:rPr>
      </w:pPr>
      <w:r w:rsidRPr="00D80AD2">
        <w:rPr>
          <w:i/>
          <w:szCs w:val="24"/>
        </w:rPr>
        <w:t>Đại diện ngân hàng Sacombank chia sẻ trong chương trình</w:t>
      </w:r>
    </w:p>
    <w:p w:rsidR="00E17924" w:rsidRDefault="00E17924" w:rsidP="00145CDF">
      <w:pPr>
        <w:ind w:firstLine="567"/>
        <w:jc w:val="both"/>
        <w:rPr>
          <w:sz w:val="26"/>
          <w:szCs w:val="26"/>
        </w:rPr>
      </w:pPr>
      <w:r w:rsidRPr="00145CDF">
        <w:rPr>
          <w:sz w:val="26"/>
          <w:szCs w:val="26"/>
        </w:rPr>
        <w:t xml:space="preserve">Thông qua chương trình, Trường Đại học Tây Đô khẳng định nỗ lực trong việc gắn kết đào tạo với nhu cầu thực tế của doanh nghiệp, giúp sinh viên phát triển năng lực chuyên môn và kỹ năng thực hành. Đồng thời, Sacombank cũng có cơ hội tuyển chọn những ứng viên tiềm </w:t>
      </w:r>
      <w:bookmarkStart w:id="0" w:name="_GoBack"/>
      <w:bookmarkEnd w:id="0"/>
      <w:r w:rsidRPr="00145CDF">
        <w:rPr>
          <w:sz w:val="26"/>
          <w:szCs w:val="26"/>
        </w:rPr>
        <w:t>năng để đào tạo và phát triển trở thành nguồn nhân lực chất lượng cao trong tương lai.</w:t>
      </w:r>
    </w:p>
    <w:p w:rsidR="00145CDF" w:rsidRDefault="00145CDF" w:rsidP="00145CDF">
      <w:pPr>
        <w:ind w:firstLine="567"/>
        <w:jc w:val="center"/>
        <w:rPr>
          <w:sz w:val="26"/>
          <w:szCs w:val="26"/>
        </w:rPr>
      </w:pPr>
      <w:r w:rsidRPr="00145CDF">
        <w:rPr>
          <w:noProof/>
          <w:sz w:val="26"/>
          <w:szCs w:val="26"/>
        </w:rPr>
        <w:drawing>
          <wp:inline distT="0" distB="0" distL="0" distR="0">
            <wp:extent cx="2514600" cy="1676803"/>
            <wp:effectExtent l="0" t="0" r="0" b="0"/>
            <wp:docPr id="5" name="Picture 5" descr="C:\Users\LY\Desktop\Tuyển sinh 2025\WEB\Thực tập viên Sacomban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Y\Desktop\Tuyển sinh 2025\WEB\Thực tập viên Sacombank\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18136" cy="1679161"/>
                    </a:xfrm>
                    <a:prstGeom prst="rect">
                      <a:avLst/>
                    </a:prstGeom>
                    <a:noFill/>
                    <a:ln>
                      <a:noFill/>
                    </a:ln>
                  </pic:spPr>
                </pic:pic>
              </a:graphicData>
            </a:graphic>
          </wp:inline>
        </w:drawing>
      </w:r>
    </w:p>
    <w:p w:rsidR="00145CDF" w:rsidRPr="00D80AD2" w:rsidRDefault="00D80AD2" w:rsidP="00D80AD2">
      <w:pPr>
        <w:ind w:firstLine="567"/>
        <w:jc w:val="center"/>
        <w:rPr>
          <w:i/>
          <w:szCs w:val="24"/>
        </w:rPr>
      </w:pPr>
      <w:r w:rsidRPr="00D80AD2">
        <w:rPr>
          <w:i/>
          <w:szCs w:val="24"/>
        </w:rPr>
        <w:t>Đại diện ngân hàng Sacombank chia sẻ trong chương trình</w:t>
      </w:r>
    </w:p>
    <w:p w:rsidR="00A64F24" w:rsidRDefault="00E17924" w:rsidP="00145CDF">
      <w:pPr>
        <w:ind w:firstLine="567"/>
        <w:jc w:val="both"/>
        <w:rPr>
          <w:sz w:val="26"/>
          <w:szCs w:val="26"/>
        </w:rPr>
      </w:pPr>
      <w:r w:rsidRPr="00145CDF">
        <w:rPr>
          <w:sz w:val="26"/>
          <w:szCs w:val="26"/>
        </w:rPr>
        <w:t xml:space="preserve">Chương trình </w:t>
      </w:r>
      <w:r w:rsidRPr="00D80AD2">
        <w:rPr>
          <w:i/>
          <w:sz w:val="26"/>
          <w:szCs w:val="26"/>
        </w:rPr>
        <w:t>“Thực tập viên tiềm năng”</w:t>
      </w:r>
      <w:r w:rsidRPr="00145CDF">
        <w:rPr>
          <w:sz w:val="26"/>
          <w:szCs w:val="26"/>
        </w:rPr>
        <w:t xml:space="preserve"> hứa hẹn mang lại nhiều giá trị thiết thực, mở ra cơ hội việc làm vững chắc cho sinh viên, đồng thời củng cố mối quan hệ hợp tác bền vững giữ</w:t>
      </w:r>
      <w:r w:rsidR="00145CDF">
        <w:rPr>
          <w:sz w:val="26"/>
          <w:szCs w:val="26"/>
        </w:rPr>
        <w:t>a N</w:t>
      </w:r>
      <w:r w:rsidRPr="00145CDF">
        <w:rPr>
          <w:sz w:val="26"/>
          <w:szCs w:val="26"/>
        </w:rPr>
        <w:t>hà trường và Sacombank trong các hoạt động đào tạo, nghiên cứu và tuyển dụng.</w:t>
      </w:r>
    </w:p>
    <w:p w:rsidR="00D80AD2" w:rsidRDefault="00D80AD2" w:rsidP="00145CDF">
      <w:pPr>
        <w:ind w:firstLine="567"/>
        <w:jc w:val="both"/>
        <w:rPr>
          <w:i/>
          <w:sz w:val="26"/>
          <w:szCs w:val="26"/>
        </w:rPr>
      </w:pPr>
      <w:r w:rsidRPr="00D80AD2">
        <w:rPr>
          <w:i/>
          <w:sz w:val="26"/>
          <w:szCs w:val="26"/>
        </w:rPr>
        <w:t>Một số hình ảnh trong chương trình:</w:t>
      </w:r>
    </w:p>
    <w:p w:rsidR="00D80AD2" w:rsidRDefault="00D80AD2" w:rsidP="00D80AD2">
      <w:pPr>
        <w:ind w:firstLine="567"/>
        <w:jc w:val="center"/>
      </w:pPr>
      <w:r w:rsidRPr="00D80AD2">
        <w:rPr>
          <w:noProof/>
        </w:rPr>
        <w:drawing>
          <wp:inline distT="0" distB="0" distL="0" distR="0">
            <wp:extent cx="2556848" cy="1704975"/>
            <wp:effectExtent l="0" t="0" r="0" b="0"/>
            <wp:docPr id="6" name="Picture 6" descr="C:\Users\LY\Desktop\Tuyển sinh 2025\WEB\Thực tập viên Sacomban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Y\Desktop\Tuyển sinh 2025\WEB\Thực tập viên Sacombank\6.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561699" cy="1708210"/>
                    </a:xfrm>
                    <a:prstGeom prst="rect">
                      <a:avLst/>
                    </a:prstGeom>
                    <a:noFill/>
                    <a:ln>
                      <a:noFill/>
                    </a:ln>
                  </pic:spPr>
                </pic:pic>
              </a:graphicData>
            </a:graphic>
          </wp:inline>
        </w:drawing>
      </w:r>
    </w:p>
    <w:p w:rsidR="00D80AD2" w:rsidRDefault="00D80AD2" w:rsidP="00D80AD2">
      <w:pPr>
        <w:ind w:firstLine="567"/>
        <w:jc w:val="center"/>
      </w:pPr>
      <w:r>
        <w:rPr>
          <w:noProof/>
        </w:rPr>
        <w:lastRenderedPageBreak/>
        <w:drawing>
          <wp:inline distT="0" distB="0" distL="0" distR="0">
            <wp:extent cx="2200275" cy="146685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00880" cy="1467253"/>
                    </a:xfrm>
                    <a:prstGeom prst="rect">
                      <a:avLst/>
                    </a:prstGeom>
                  </pic:spPr>
                </pic:pic>
              </a:graphicData>
            </a:graphic>
          </wp:inline>
        </w:drawing>
      </w:r>
    </w:p>
    <w:p w:rsidR="00D80AD2" w:rsidRDefault="00D80AD2" w:rsidP="00D80AD2">
      <w:pPr>
        <w:ind w:firstLine="567"/>
        <w:jc w:val="center"/>
      </w:pPr>
      <w:r>
        <w:rPr>
          <w:noProof/>
        </w:rPr>
        <w:drawing>
          <wp:inline distT="0" distB="0" distL="0" distR="0">
            <wp:extent cx="2238375" cy="14922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8.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38375" cy="1492250"/>
                    </a:xfrm>
                    <a:prstGeom prst="rect">
                      <a:avLst/>
                    </a:prstGeom>
                  </pic:spPr>
                </pic:pic>
              </a:graphicData>
            </a:graphic>
          </wp:inline>
        </w:drawing>
      </w:r>
    </w:p>
    <w:p w:rsidR="00D80AD2" w:rsidRDefault="00D80AD2" w:rsidP="00D80AD2">
      <w:pPr>
        <w:ind w:firstLine="567"/>
        <w:jc w:val="center"/>
      </w:pPr>
      <w:r>
        <w:rPr>
          <w:noProof/>
        </w:rPr>
        <w:drawing>
          <wp:inline distT="0" distB="0" distL="0" distR="0">
            <wp:extent cx="2300288" cy="1533525"/>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02028" cy="1534685"/>
                    </a:xfrm>
                    <a:prstGeom prst="rect">
                      <a:avLst/>
                    </a:prstGeom>
                  </pic:spPr>
                </pic:pic>
              </a:graphicData>
            </a:graphic>
          </wp:inline>
        </w:drawing>
      </w:r>
    </w:p>
    <w:p w:rsidR="00D80AD2" w:rsidRDefault="00D80AD2" w:rsidP="00D80AD2">
      <w:pPr>
        <w:ind w:firstLine="567"/>
        <w:jc w:val="center"/>
      </w:pPr>
      <w:r>
        <w:rPr>
          <w:noProof/>
        </w:rPr>
        <w:drawing>
          <wp:inline distT="0" distB="0" distL="0" distR="0">
            <wp:extent cx="2257425" cy="150495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10.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57425" cy="1504950"/>
                    </a:xfrm>
                    <a:prstGeom prst="rect">
                      <a:avLst/>
                    </a:prstGeom>
                  </pic:spPr>
                </pic:pic>
              </a:graphicData>
            </a:graphic>
          </wp:inline>
        </w:drawing>
      </w:r>
    </w:p>
    <w:p w:rsidR="00D80AD2" w:rsidRDefault="00D80AD2" w:rsidP="00D80AD2">
      <w:pPr>
        <w:ind w:firstLine="567"/>
        <w:jc w:val="center"/>
      </w:pPr>
      <w:r>
        <w:rPr>
          <w:noProof/>
        </w:rPr>
        <w:drawing>
          <wp:inline distT="0" distB="0" distL="0" distR="0">
            <wp:extent cx="2276475" cy="1517650"/>
            <wp:effectExtent l="0" t="0" r="9525"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277627" cy="1518418"/>
                    </a:xfrm>
                    <a:prstGeom prst="rect">
                      <a:avLst/>
                    </a:prstGeom>
                  </pic:spPr>
                </pic:pic>
              </a:graphicData>
            </a:graphic>
          </wp:inline>
        </w:drawing>
      </w:r>
    </w:p>
    <w:p w:rsidR="00D80AD2" w:rsidRDefault="00D80AD2" w:rsidP="00D80AD2">
      <w:pPr>
        <w:ind w:firstLine="567"/>
        <w:jc w:val="center"/>
      </w:pPr>
      <w:r>
        <w:rPr>
          <w:noProof/>
        </w:rPr>
        <w:lastRenderedPageBreak/>
        <w:drawing>
          <wp:inline distT="0" distB="0" distL="0" distR="0">
            <wp:extent cx="2543175" cy="16954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43368" cy="1695579"/>
                    </a:xfrm>
                    <a:prstGeom prst="rect">
                      <a:avLst/>
                    </a:prstGeom>
                  </pic:spPr>
                </pic:pic>
              </a:graphicData>
            </a:graphic>
          </wp:inline>
        </w:drawing>
      </w:r>
    </w:p>
    <w:p w:rsidR="00D80AD2" w:rsidRDefault="00D80AD2" w:rsidP="00D80AD2">
      <w:pPr>
        <w:ind w:firstLine="567"/>
        <w:jc w:val="right"/>
        <w:rPr>
          <w:b/>
          <w:sz w:val="26"/>
          <w:szCs w:val="26"/>
        </w:rPr>
      </w:pPr>
      <w:r w:rsidRPr="00D80AD2">
        <w:rPr>
          <w:b/>
          <w:sz w:val="26"/>
          <w:szCs w:val="26"/>
        </w:rPr>
        <w:t>Tin bài: Thảo Ly</w:t>
      </w:r>
    </w:p>
    <w:p w:rsidR="00D80AD2" w:rsidRDefault="00D80AD2" w:rsidP="00D80AD2">
      <w:pPr>
        <w:ind w:firstLine="567"/>
        <w:jc w:val="right"/>
        <w:rPr>
          <w:b/>
          <w:sz w:val="26"/>
          <w:szCs w:val="26"/>
        </w:rPr>
      </w:pPr>
      <w:r>
        <w:rPr>
          <w:b/>
          <w:sz w:val="26"/>
          <w:szCs w:val="26"/>
        </w:rPr>
        <w:t>Ảnh: Ngân hàng Sacombank</w:t>
      </w:r>
    </w:p>
    <w:p w:rsidR="00D80AD2" w:rsidRPr="00D80AD2" w:rsidRDefault="00D80AD2" w:rsidP="00D80AD2">
      <w:pPr>
        <w:ind w:firstLine="567"/>
        <w:jc w:val="right"/>
        <w:rPr>
          <w:b/>
          <w:sz w:val="26"/>
          <w:szCs w:val="26"/>
        </w:rPr>
      </w:pPr>
    </w:p>
    <w:p w:rsidR="00D80AD2" w:rsidRPr="00D80AD2" w:rsidRDefault="00D80AD2" w:rsidP="00D80AD2">
      <w:pPr>
        <w:ind w:firstLine="567"/>
        <w:jc w:val="right"/>
        <w:rPr>
          <w:b/>
        </w:rPr>
      </w:pPr>
      <w:r w:rsidRPr="00D80AD2">
        <w:rPr>
          <w:b/>
        </w:rPr>
        <w:t>DUYỆT CỦA PHÒNG TS&amp;TT</w:t>
      </w:r>
    </w:p>
    <w:sectPr w:rsidR="00D80AD2" w:rsidRPr="00D80AD2" w:rsidSect="00722975">
      <w:pgSz w:w="11907" w:h="16840" w:code="9"/>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7924"/>
    <w:rsid w:val="00145CDF"/>
    <w:rsid w:val="00722975"/>
    <w:rsid w:val="00A64F24"/>
    <w:rsid w:val="00D80AD2"/>
    <w:rsid w:val="00D8487F"/>
    <w:rsid w:val="00E179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67610B"/>
  <w15:chartTrackingRefBased/>
  <w15:docId w15:val="{21ABB3EF-231C-4F4D-B2E1-A04D1CB4B6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HAnsi" w:hAnsi="Times New Roman" w:cstheme="minorBidi"/>
        <w:sz w:val="24"/>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jpeg"/><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4</Pages>
  <Words>352</Words>
  <Characters>2013</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LY</dc:creator>
  <cp:keywords/>
  <dc:description/>
  <cp:lastModifiedBy>LY</cp:lastModifiedBy>
  <cp:revision>2</cp:revision>
  <dcterms:created xsi:type="dcterms:W3CDTF">2025-11-25T01:28:00Z</dcterms:created>
  <dcterms:modified xsi:type="dcterms:W3CDTF">2025-11-26T01:54:00Z</dcterms:modified>
</cp:coreProperties>
</file>